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学生信息审核员操作手册</w:t>
      </w:r>
    </w:p>
    <w:p>
      <w:pPr>
        <w:jc w:val="center"/>
        <w:rPr>
          <w:rFonts w:hint="eastAsia"/>
          <w:b/>
          <w:bCs/>
          <w:sz w:val="36"/>
          <w:szCs w:val="44"/>
          <w:lang w:val="en-US" w:eastAsia="zh-CN"/>
        </w:rPr>
      </w:pPr>
    </w:p>
    <w:p>
      <w:pPr>
        <w:jc w:val="both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一、手机端</w:t>
      </w:r>
    </w:p>
    <w:p>
      <w:pPr>
        <w:numPr>
          <w:ilvl w:val="0"/>
          <w:numId w:val="1"/>
        </w:numPr>
        <w:ind w:left="0" w:leftChars="0"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手机扫描昌吉州教育云平台（www.cjzedu.cn）右侧友情链接 — 基础数据填报（二维码） — 进入填报系统</w:t>
      </w:r>
    </w:p>
    <w:p>
      <w:pPr>
        <w:numPr>
          <w:ilvl w:val="0"/>
          <w:numId w:val="0"/>
        </w:numPr>
        <w:ind w:left="630" w:hanging="630" w:hangingChars="300"/>
        <w:jc w:val="both"/>
      </w:pPr>
      <w:r>
        <w:drawing>
          <wp:inline distT="0" distB="0" distL="114300" distR="114300">
            <wp:extent cx="5262880" cy="2735580"/>
            <wp:effectExtent l="0" t="0" r="1397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输入账号、密码（与云平台账号密码一致，请保存好个人密码）、验证码 — 点击登录</w:t>
      </w:r>
    </w:p>
    <w:p>
      <w:pPr>
        <w:numPr>
          <w:ilvl w:val="0"/>
          <w:numId w:val="0"/>
        </w:numPr>
        <w:jc w:val="center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default"/>
          <w:b w:val="0"/>
          <w:bCs w:val="0"/>
          <w:sz w:val="32"/>
          <w:szCs w:val="40"/>
          <w:lang w:val="en-US" w:eastAsia="zh-CN"/>
        </w:rPr>
        <w:drawing>
          <wp:inline distT="0" distB="0" distL="114935" distR="114935">
            <wp:extent cx="2359660" cy="3075305"/>
            <wp:effectExtent l="0" t="0" r="2540" b="3175"/>
            <wp:docPr id="2" name="图片 2" descr="f7f772df8d0114c4e1fe7a62bf63f9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f7f772df8d0114c4e1fe7a62bf63f9d"/>
                    <pic:cNvPicPr>
                      <a:picLocks noChangeAspect="1"/>
                    </pic:cNvPicPr>
                  </pic:nvPicPr>
                  <pic:blipFill>
                    <a:blip r:embed="rId5"/>
                    <a:srcRect t="8031"/>
                    <a:stretch>
                      <a:fillRect/>
                    </a:stretch>
                  </pic:blipFill>
                  <pic:spPr>
                    <a:xfrm>
                      <a:off x="0" y="0"/>
                      <a:ext cx="2359660" cy="3075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"/>
        </w:numPr>
        <w:ind w:left="0" w:leftChars="0" w:firstLine="640" w:firstLineChars="200"/>
        <w:jc w:val="both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点击【上报管理】，查看上报汇总情况，点击“前往查看详情”</w:t>
      </w:r>
    </w:p>
    <w:p>
      <w:pPr>
        <w:numPr>
          <w:ilvl w:val="0"/>
          <w:numId w:val="0"/>
        </w:numPr>
        <w:jc w:val="left"/>
      </w:pPr>
      <w:r>
        <w:drawing>
          <wp:inline distT="0" distB="0" distL="114300" distR="114300">
            <wp:extent cx="2391410" cy="2481580"/>
            <wp:effectExtent l="0" t="0" r="1270" b="254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91410" cy="2481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911985" cy="3047365"/>
            <wp:effectExtent l="0" t="0" r="8255" b="63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11985" cy="3047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52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/>
          <w:b w:val="0"/>
          <w:bCs w:val="0"/>
          <w:sz w:val="32"/>
          <w:szCs w:val="40"/>
          <w:lang w:val="en-US" w:eastAsia="zh-CN"/>
        </w:rPr>
      </w:pPr>
      <w:r>
        <w:rPr>
          <w:rFonts w:hint="eastAsia"/>
          <w:b w:val="0"/>
          <w:bCs w:val="0"/>
          <w:sz w:val="32"/>
          <w:szCs w:val="40"/>
          <w:lang w:val="en-US" w:eastAsia="zh-CN"/>
        </w:rPr>
        <w:t>查看学校班级上报详细信息，点击“校验”再次核对确认数据，若无异常数据，一键审核提交即可，若提示异常数据，请点击【导出】查看异常数据，并修改。注意：必须所有班级上报完毕才可一键审核。</w:t>
      </w:r>
    </w:p>
    <w:p>
      <w:pPr>
        <w:numPr>
          <w:ilvl w:val="0"/>
          <w:numId w:val="0"/>
        </w:numPr>
        <w:jc w:val="center"/>
        <w:rPr>
          <w:rFonts w:hint="default"/>
          <w:b w:val="0"/>
          <w:bCs w:val="0"/>
          <w:sz w:val="32"/>
          <w:szCs w:val="40"/>
          <w:lang w:val="en-US" w:eastAsia="zh-CN"/>
        </w:rPr>
      </w:pPr>
      <w:r>
        <w:drawing>
          <wp:inline distT="0" distB="0" distL="114300" distR="114300">
            <wp:extent cx="2033270" cy="3188335"/>
            <wp:effectExtent l="0" t="0" r="8890" b="12065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33270" cy="3188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</w:t>
      </w:r>
      <w:r>
        <w:drawing>
          <wp:inline distT="0" distB="0" distL="114300" distR="114300">
            <wp:extent cx="2055495" cy="3300730"/>
            <wp:effectExtent l="0" t="0" r="1905" b="635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55495" cy="3300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8F3350"/>
    <w:multiLevelType w:val="singleLevel"/>
    <w:tmpl w:val="628F3350"/>
    <w:lvl w:ilvl="0" w:tentative="0">
      <w:start w:val="1"/>
      <w:numFmt w:val="decimal"/>
      <w:suff w:val="nothing"/>
      <w:lvlText w:val="%1．"/>
      <w:lvlJc w:val="left"/>
      <w:pPr>
        <w:ind w:left="0" w:leftChars="0" w:firstLine="400" w:firstLineChars="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I5YTg0NzBiYTk5YjJmZTc4MjYxNDM4MTdmNWUxNTgifQ=="/>
  </w:docVars>
  <w:rsids>
    <w:rsidRoot w:val="00000000"/>
    <w:rsid w:val="07A7417B"/>
    <w:rsid w:val="0A0C1805"/>
    <w:rsid w:val="10115A69"/>
    <w:rsid w:val="13423EE7"/>
    <w:rsid w:val="17D26EBF"/>
    <w:rsid w:val="24F91ABB"/>
    <w:rsid w:val="2A645EEF"/>
    <w:rsid w:val="2CC354C5"/>
    <w:rsid w:val="30B211D7"/>
    <w:rsid w:val="312132A7"/>
    <w:rsid w:val="32B92DF0"/>
    <w:rsid w:val="359D53E0"/>
    <w:rsid w:val="3B057286"/>
    <w:rsid w:val="4BDE0746"/>
    <w:rsid w:val="4C08576E"/>
    <w:rsid w:val="53471C77"/>
    <w:rsid w:val="57E427B4"/>
    <w:rsid w:val="588A3538"/>
    <w:rsid w:val="5CBB59B4"/>
    <w:rsid w:val="60C61C86"/>
    <w:rsid w:val="61517141"/>
    <w:rsid w:val="65B33ACB"/>
    <w:rsid w:val="6F48141E"/>
    <w:rsid w:val="76684A0E"/>
    <w:rsid w:val="782B77F3"/>
    <w:rsid w:val="79C1785B"/>
    <w:rsid w:val="7B810197"/>
    <w:rsid w:val="7D5742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numbering" Target="numbering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229</Words>
  <Characters>253</Characters>
  <Lines>0</Lines>
  <Paragraphs>0</Paragraphs>
  <TotalTime>0</TotalTime>
  <ScaleCrop>false</ScaleCrop>
  <LinksUpToDate>false</LinksUpToDate>
  <CharactersWithSpaces>263</CharactersWithSpaces>
  <Application>WPS Office_10.8.0.6423_F1E327BC-269C-435d-A152-05C5408002CA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2022-04-29T08:06:00Z</dcterms:created>
  <dc:creator>翛然</dc:creator>
  <cp:lastModifiedBy>NTKO</cp:lastModifiedBy>
  <dcterms:modified xsi:type="dcterms:W3CDTF">2022-05-26T08:03:31Z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2052-10.8.0.6423</vt:lpwstr>
  </property>
  <property fmtid="{D5CDD505-2E9C-101B-9397-08002B2CF9AE}" pid="3" name="ICV">
    <vt:lpwstr>AF782B8B48534B969247506857041EFA</vt:lpwstr>
  </property>
</Properties>
</file>